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5C63F" w14:textId="47D6CB4E" w:rsidR="00892B43" w:rsidRDefault="00A86410">
      <w:bookmarkStart w:id="0" w:name="_GoBack"/>
      <w:bookmarkEnd w:id="0"/>
      <w:r>
        <w:t>Supply List SEEC</w:t>
      </w:r>
    </w:p>
    <w:p w14:paraId="16424BF3" w14:textId="40CE40A3" w:rsidR="00A86410" w:rsidRDefault="00A86410">
      <w:r>
        <w:t>Buoyancy Activity 1</w:t>
      </w:r>
    </w:p>
    <w:p w14:paraId="1EE36F4F" w14:textId="7EB3641A" w:rsidR="00A86410" w:rsidRDefault="00A86410" w:rsidP="00A86410">
      <w:pPr>
        <w:pStyle w:val="ListParagraph"/>
        <w:numPr>
          <w:ilvl w:val="0"/>
          <w:numId w:val="1"/>
        </w:numPr>
      </w:pPr>
      <w:r>
        <w:t>Clear container (drinking glass, storage container) ¾ filled with water</w:t>
      </w:r>
    </w:p>
    <w:p w14:paraId="29A68829" w14:textId="0EF4A92B" w:rsidR="00A86410" w:rsidRDefault="00A86410" w:rsidP="00A86410">
      <w:pPr>
        <w:pStyle w:val="ListParagraph"/>
        <w:numPr>
          <w:ilvl w:val="0"/>
          <w:numId w:val="1"/>
        </w:numPr>
      </w:pPr>
      <w:r>
        <w:t xml:space="preserve">Small (0.5” in length) object that floats such as a candle, cork, Styrofoam packing peanut, piece of sponge </w:t>
      </w:r>
    </w:p>
    <w:p w14:paraId="5B0A8048" w14:textId="4947609E" w:rsidR="00A86410" w:rsidRDefault="00A86410" w:rsidP="00A86410">
      <w:pPr>
        <w:pStyle w:val="ListParagraph"/>
        <w:numPr>
          <w:ilvl w:val="0"/>
          <w:numId w:val="1"/>
        </w:numPr>
      </w:pPr>
      <w:r>
        <w:t>10-15 paper clips</w:t>
      </w:r>
    </w:p>
    <w:p w14:paraId="7930EFD8" w14:textId="33CE8B5E" w:rsidR="00A86410" w:rsidRDefault="00A86410">
      <w:r>
        <w:rPr>
          <w:noProof/>
        </w:rPr>
        <w:drawing>
          <wp:anchor distT="0" distB="0" distL="114300" distR="114300" simplePos="0" relativeHeight="251658240" behindDoc="1" locked="0" layoutInCell="1" allowOverlap="1" wp14:anchorId="39F8DCBF" wp14:editId="025CE119">
            <wp:simplePos x="0" y="0"/>
            <wp:positionH relativeFrom="column">
              <wp:posOffset>4168140</wp:posOffset>
            </wp:positionH>
            <wp:positionV relativeFrom="paragraph">
              <wp:posOffset>69850</wp:posOffset>
            </wp:positionV>
            <wp:extent cx="2034540" cy="2034540"/>
            <wp:effectExtent l="0" t="0" r="3810" b="3810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2" name="Picture 2" descr="Round Container | Tupper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und Container | Tupperw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3454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C9BCB" w14:textId="1B5A5885" w:rsidR="00A86410" w:rsidRDefault="00A86410" w:rsidP="00A86410">
      <w:r w:rsidRPr="00A86410">
        <w:t xml:space="preserve">Buoyancy Activity </w:t>
      </w:r>
      <w:r>
        <w:t>2</w:t>
      </w:r>
    </w:p>
    <w:p w14:paraId="2205DBD5" w14:textId="0EA40D0F" w:rsidR="00A86410" w:rsidRDefault="00A86410" w:rsidP="00A86410">
      <w:pPr>
        <w:pStyle w:val="ListParagraph"/>
        <w:numPr>
          <w:ilvl w:val="0"/>
          <w:numId w:val="2"/>
        </w:numPr>
      </w:pPr>
      <w:r>
        <w:t xml:space="preserve">Shallow, clear storage container (1 quart), filled to brim with water  (like </w:t>
      </w:r>
      <w:r w:rsidR="00DC303B">
        <w:t>figure provided, no lid needed)</w:t>
      </w:r>
    </w:p>
    <w:p w14:paraId="7680FF75" w14:textId="36FD706B" w:rsidR="00A86410" w:rsidRDefault="00A86410" w:rsidP="00A86410">
      <w:pPr>
        <w:pStyle w:val="ListParagraph"/>
        <w:numPr>
          <w:ilvl w:val="0"/>
          <w:numId w:val="2"/>
        </w:numPr>
      </w:pPr>
      <w:r>
        <w:t>Larger storage container to hold first container</w:t>
      </w:r>
    </w:p>
    <w:p w14:paraId="52526656" w14:textId="108A497B" w:rsidR="00A86410" w:rsidRDefault="00A86410" w:rsidP="00A86410">
      <w:pPr>
        <w:pStyle w:val="ListParagraph"/>
        <w:numPr>
          <w:ilvl w:val="0"/>
          <w:numId w:val="2"/>
        </w:numPr>
      </w:pPr>
      <w:r>
        <w:t>Aluminum foil cut to 6”x6” pieces</w:t>
      </w:r>
    </w:p>
    <w:p w14:paraId="5203C32C" w14:textId="00332292" w:rsidR="00A86410" w:rsidRDefault="00A86410" w:rsidP="00A86410">
      <w:pPr>
        <w:pStyle w:val="ListParagraph"/>
        <w:numPr>
          <w:ilvl w:val="0"/>
          <w:numId w:val="2"/>
        </w:numPr>
      </w:pPr>
      <w:r>
        <w:t>2-3 drinking straws</w:t>
      </w:r>
    </w:p>
    <w:p w14:paraId="467B0B37" w14:textId="15D7D324" w:rsidR="00A86410" w:rsidRDefault="00A86410" w:rsidP="00A86410">
      <w:pPr>
        <w:pStyle w:val="ListParagraph"/>
        <w:numPr>
          <w:ilvl w:val="0"/>
          <w:numId w:val="2"/>
        </w:numPr>
      </w:pPr>
      <w:r>
        <w:t>Scotch tape and scissors</w:t>
      </w:r>
    </w:p>
    <w:p w14:paraId="66986CF8" w14:textId="23719CC4" w:rsidR="00A86410" w:rsidRDefault="00A86410"/>
    <w:sectPr w:rsidR="00A86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332E2"/>
    <w:multiLevelType w:val="hybridMultilevel"/>
    <w:tmpl w:val="A586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D4C6E"/>
    <w:multiLevelType w:val="hybridMultilevel"/>
    <w:tmpl w:val="BEC2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10"/>
    <w:rsid w:val="0068449C"/>
    <w:rsid w:val="00892B43"/>
    <w:rsid w:val="00A86410"/>
    <w:rsid w:val="00DC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75957"/>
  <w15:chartTrackingRefBased/>
  <w15:docId w15:val="{E72A7BBA-3899-470F-911A-A806E209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Melissa Pore</cp:lastModifiedBy>
  <cp:revision>2</cp:revision>
  <dcterms:created xsi:type="dcterms:W3CDTF">2021-01-14T15:55:00Z</dcterms:created>
  <dcterms:modified xsi:type="dcterms:W3CDTF">2021-01-14T15:55:00Z</dcterms:modified>
</cp:coreProperties>
</file>